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5C130" w14:textId="5C8F7E34" w:rsidR="004263F3" w:rsidRPr="004263F3" w:rsidRDefault="004263F3" w:rsidP="004263F3">
      <w:pPr>
        <w:tabs>
          <w:tab w:val="num" w:pos="360"/>
        </w:tabs>
        <w:ind w:left="360" w:hanging="360"/>
        <w:jc w:val="center"/>
        <w:rPr>
          <w:sz w:val="48"/>
          <w:szCs w:val="48"/>
        </w:rPr>
      </w:pPr>
      <w:proofErr w:type="spellStart"/>
      <w:r w:rsidRPr="004263F3">
        <w:rPr>
          <w:sz w:val="48"/>
          <w:szCs w:val="48"/>
        </w:rPr>
        <w:t>Frontpage</w:t>
      </w:r>
      <w:proofErr w:type="spellEnd"/>
      <w:r w:rsidRPr="004263F3">
        <w:rPr>
          <w:sz w:val="48"/>
          <w:szCs w:val="48"/>
        </w:rPr>
        <w:t xml:space="preserve"> Himmel und Kölle</w:t>
      </w:r>
    </w:p>
    <w:p w14:paraId="0512B2BE" w14:textId="0B20C1AA" w:rsidR="00C8053E" w:rsidRPr="00C8053E" w:rsidRDefault="00C8053E" w:rsidP="00C8053E">
      <w:pPr>
        <w:numPr>
          <w:ilvl w:val="0"/>
          <w:numId w:val="40"/>
        </w:numPr>
        <w:rPr>
          <w:sz w:val="32"/>
          <w:szCs w:val="32"/>
          <w:u w:val="single"/>
        </w:rPr>
      </w:pPr>
      <w:r w:rsidRPr="00C8053E">
        <w:rPr>
          <w:sz w:val="32"/>
          <w:szCs w:val="32"/>
          <w:u w:val="single"/>
        </w:rPr>
        <w:t>HEADER-BEREICH</w:t>
      </w:r>
    </w:p>
    <w:p w14:paraId="395FC5A4" w14:textId="77777777" w:rsidR="00C8053E" w:rsidRPr="002C74B7" w:rsidRDefault="00C8053E" w:rsidP="00C8053E">
      <w:pPr>
        <w:ind w:left="708"/>
      </w:pPr>
      <w:r w:rsidRPr="00C8053E">
        <w:t>News-Ticker (Lauftext):</w:t>
      </w:r>
      <w:r w:rsidRPr="00C8053E">
        <w:br/>
        <w:t xml:space="preserve">"++ Jetzt NEU: VIP-Packages verfügbar ++ Sonderaktion: 20% Rabatt für Gruppen ab 8 Personen ++ Nächste Vorstellung: [Datum] - Beste Plätze sichern! </w:t>
      </w:r>
      <w:r w:rsidRPr="002C74B7">
        <w:t>++"</w:t>
      </w:r>
    </w:p>
    <w:p w14:paraId="2A2DFB46" w14:textId="62C29100" w:rsidR="00C8053E" w:rsidRPr="002C74B7" w:rsidRDefault="00C8053E" w:rsidP="00C8053E">
      <w:pPr>
        <w:ind w:left="708"/>
      </w:pPr>
      <w:r w:rsidRPr="002C74B7">
        <w:t>Navigation:</w:t>
      </w:r>
      <w:r w:rsidRPr="002C74B7">
        <w:br/>
        <w:t>Logo (links) + Hauptmenü-Punkte (rechts)</w:t>
      </w:r>
      <w:r w:rsidR="004263F3" w:rsidRPr="002C74B7">
        <w:br/>
        <w:t xml:space="preserve">Menü-Punkte: Musical, Ticketinfo, </w:t>
      </w:r>
      <w:proofErr w:type="spellStart"/>
      <w:r w:rsidR="004263F3" w:rsidRPr="002C74B7">
        <w:t>Besuchplanen</w:t>
      </w:r>
      <w:proofErr w:type="spellEnd"/>
      <w:r w:rsidR="004263F3" w:rsidRPr="002C74B7">
        <w:t>, Gruppen, Firmenevents, FAQ</w:t>
      </w:r>
      <w:r w:rsidRPr="002C74B7">
        <w:br/>
        <w:t>Call-</w:t>
      </w:r>
      <w:proofErr w:type="spellStart"/>
      <w:r w:rsidRPr="002C74B7">
        <w:t>to</w:t>
      </w:r>
      <w:proofErr w:type="spellEnd"/>
      <w:r w:rsidRPr="002C74B7">
        <w:t>-Action: "</w:t>
      </w:r>
      <w:r w:rsidR="00C64CF9" w:rsidRPr="002C74B7">
        <w:t xml:space="preserve"> Jetzt </w:t>
      </w:r>
      <w:r w:rsidRPr="002C74B7">
        <w:t>TICKETS</w:t>
      </w:r>
      <w:r w:rsidR="00C64CF9" w:rsidRPr="002C74B7">
        <w:t xml:space="preserve"> sichern</w:t>
      </w:r>
      <w:r w:rsidRPr="002C74B7">
        <w:t>" (hervorgehoben)</w:t>
      </w:r>
    </w:p>
    <w:p w14:paraId="0F018136" w14:textId="77777777" w:rsidR="00C8053E" w:rsidRPr="002C74B7" w:rsidRDefault="00C8053E" w:rsidP="00C8053E">
      <w:pPr>
        <w:ind w:left="708"/>
      </w:pPr>
    </w:p>
    <w:p w14:paraId="410D65FA" w14:textId="77777777" w:rsidR="00C8053E" w:rsidRPr="00C8053E" w:rsidRDefault="00C8053E" w:rsidP="00C8053E">
      <w:pPr>
        <w:numPr>
          <w:ilvl w:val="0"/>
          <w:numId w:val="41"/>
        </w:numPr>
        <w:rPr>
          <w:sz w:val="32"/>
          <w:szCs w:val="32"/>
          <w:u w:val="single"/>
        </w:rPr>
      </w:pPr>
      <w:r w:rsidRPr="00C8053E">
        <w:rPr>
          <w:sz w:val="32"/>
          <w:szCs w:val="32"/>
          <w:u w:val="single"/>
        </w:rPr>
        <w:t>HERO-SECTION</w:t>
      </w:r>
    </w:p>
    <w:p w14:paraId="3A0DEE7A" w14:textId="77777777" w:rsidR="00C8053E" w:rsidRPr="00C8053E" w:rsidRDefault="00C8053E" w:rsidP="00C8053E">
      <w:pPr>
        <w:ind w:left="708"/>
      </w:pPr>
      <w:r w:rsidRPr="00C8053E">
        <w:t>Headline (über Video-Background):</w:t>
      </w:r>
      <w:r w:rsidRPr="00C8053E">
        <w:br/>
        <w:t>"HIMMEL UND KÖLLE</w:t>
      </w:r>
      <w:r w:rsidRPr="00C8053E">
        <w:br/>
        <w:t>Das preisgekrönte Köln-Musical"</w:t>
      </w:r>
    </w:p>
    <w:p w14:paraId="4382A32D" w14:textId="77777777" w:rsidR="00C8053E" w:rsidRPr="00C8053E" w:rsidRDefault="00C8053E" w:rsidP="00C8053E">
      <w:pPr>
        <w:ind w:left="708"/>
      </w:pPr>
      <w:r w:rsidRPr="00C8053E">
        <w:t>Subheadline:</w:t>
      </w:r>
      <w:r w:rsidRPr="00C8053E">
        <w:br/>
        <w:t>"Eine himmlisch-kölsche Komödie, die Herzen bewegt und Lachtränen garantiert"</w:t>
      </w:r>
    </w:p>
    <w:p w14:paraId="05BABB8F" w14:textId="77777777" w:rsidR="00C8053E" w:rsidRDefault="00C8053E" w:rsidP="00C8053E">
      <w:pPr>
        <w:ind w:left="708"/>
      </w:pPr>
      <w:r w:rsidRPr="00C8053E">
        <w:t>CTA-Button:</w:t>
      </w:r>
      <w:r w:rsidRPr="00C8053E">
        <w:br/>
        <w:t>"TICKETS SICHERN"</w:t>
      </w:r>
      <w:r w:rsidRPr="00C8053E">
        <w:br/>
        <w:t>Subtext: "Beste Plätze ab 44,90 €"</w:t>
      </w:r>
    </w:p>
    <w:p w14:paraId="45391D13" w14:textId="77777777" w:rsidR="002C74B7" w:rsidRDefault="002C74B7" w:rsidP="002C74B7"/>
    <w:p w14:paraId="2D02DD2F" w14:textId="77777777" w:rsidR="00C8053E" w:rsidRPr="00C8053E" w:rsidRDefault="00C8053E" w:rsidP="00C8053E">
      <w:pPr>
        <w:ind w:left="708"/>
      </w:pPr>
    </w:p>
    <w:p w14:paraId="67BA17FE" w14:textId="77777777" w:rsidR="00C8053E" w:rsidRPr="00C8053E" w:rsidRDefault="00C8053E" w:rsidP="00C8053E">
      <w:pPr>
        <w:numPr>
          <w:ilvl w:val="0"/>
          <w:numId w:val="42"/>
        </w:numPr>
        <w:rPr>
          <w:sz w:val="32"/>
          <w:szCs w:val="32"/>
          <w:u w:val="single"/>
        </w:rPr>
      </w:pPr>
      <w:r w:rsidRPr="00C8053E">
        <w:rPr>
          <w:sz w:val="32"/>
          <w:szCs w:val="32"/>
          <w:u w:val="single"/>
        </w:rPr>
        <w:t>PROMI-ENDORSEMENT-SECTION</w:t>
      </w:r>
    </w:p>
    <w:p w14:paraId="69374A35" w14:textId="6031E2D2" w:rsidR="00C8053E" w:rsidRPr="00C8053E" w:rsidRDefault="00C8053E" w:rsidP="00C8053E">
      <w:pPr>
        <w:ind w:left="708"/>
      </w:pPr>
      <w:r w:rsidRPr="00C8053E">
        <w:t>Headline:</w:t>
      </w:r>
      <w:r w:rsidRPr="00C8053E">
        <w:br/>
        <w:t>"</w:t>
      </w:r>
      <w:r w:rsidR="002C74B7">
        <w:t>Wir sind auch dabei</w:t>
      </w:r>
      <w:r w:rsidRPr="00C8053E">
        <w:t>"</w:t>
      </w:r>
    </w:p>
    <w:p w14:paraId="0926B26B" w14:textId="77777777" w:rsidR="00C8053E" w:rsidRPr="00C8053E" w:rsidRDefault="00C8053E" w:rsidP="00C8053E">
      <w:pPr>
        <w:ind w:left="708"/>
      </w:pPr>
      <w:r w:rsidRPr="00C8053E">
        <w:t>Slider mit Testimonials:</w:t>
      </w:r>
    </w:p>
    <w:p w14:paraId="7C3AC106" w14:textId="2C4C129D" w:rsidR="004263F3" w:rsidRDefault="002C74B7" w:rsidP="00713D21">
      <w:pPr>
        <w:numPr>
          <w:ilvl w:val="0"/>
          <w:numId w:val="43"/>
        </w:numPr>
        <w:tabs>
          <w:tab w:val="clear" w:pos="720"/>
          <w:tab w:val="num" w:pos="1428"/>
        </w:tabs>
        <w:ind w:left="1428"/>
      </w:pPr>
      <w:r>
        <w:t>Vorstellung der Prominenten Special Guest die an unterschiedlichen Termin mitspielen:</w:t>
      </w:r>
    </w:p>
    <w:p w14:paraId="390CA553" w14:textId="77777777" w:rsidR="00C8053E" w:rsidRPr="00C8053E" w:rsidRDefault="00C8053E" w:rsidP="00C8053E">
      <w:pPr>
        <w:ind w:left="1428"/>
      </w:pPr>
    </w:p>
    <w:p w14:paraId="6E28027D" w14:textId="77777777" w:rsidR="00C8053E" w:rsidRPr="00C8053E" w:rsidRDefault="00C8053E" w:rsidP="00C8053E">
      <w:pPr>
        <w:numPr>
          <w:ilvl w:val="0"/>
          <w:numId w:val="44"/>
        </w:numPr>
        <w:rPr>
          <w:sz w:val="32"/>
          <w:szCs w:val="32"/>
        </w:rPr>
      </w:pPr>
      <w:r w:rsidRPr="00C8053E">
        <w:rPr>
          <w:sz w:val="32"/>
          <w:szCs w:val="32"/>
        </w:rPr>
        <w:t>AUSZEICHNUNGEN &amp; HEADLINES</w:t>
      </w:r>
    </w:p>
    <w:p w14:paraId="0FF462BC" w14:textId="77777777" w:rsidR="00C8053E" w:rsidRPr="00C8053E" w:rsidRDefault="00C8053E" w:rsidP="00C8053E">
      <w:pPr>
        <w:ind w:left="360"/>
      </w:pPr>
      <w:r w:rsidRPr="00C8053E">
        <w:t>Headline:</w:t>
      </w:r>
      <w:r w:rsidRPr="00C8053E">
        <w:br/>
        <w:t>"Deutschlands erstes nachhaltiges Musical begeistert Publikum und Presse"</w:t>
      </w:r>
    </w:p>
    <w:p w14:paraId="2D7C7A60" w14:textId="77777777" w:rsidR="00C8053E" w:rsidRDefault="00C8053E" w:rsidP="00C8053E">
      <w:pPr>
        <w:ind w:left="360"/>
      </w:pPr>
      <w:r w:rsidRPr="00C8053E">
        <w:lastRenderedPageBreak/>
        <w:t>Subtext:</w:t>
      </w:r>
      <w:r w:rsidRPr="00C8053E">
        <w:br/>
        <w:t>"4-fach prämiert | Über 140.000 begeisterte Besucher | 98% Weiterempfehlungsrate"</w:t>
      </w:r>
    </w:p>
    <w:p w14:paraId="65A8FDDA" w14:textId="77777777" w:rsidR="004263F3" w:rsidRDefault="004263F3" w:rsidP="00C8053E">
      <w:pPr>
        <w:ind w:left="360"/>
      </w:pPr>
    </w:p>
    <w:p w14:paraId="1B6F7192" w14:textId="77777777" w:rsidR="00C8053E" w:rsidRPr="00C8053E" w:rsidRDefault="00C8053E" w:rsidP="00C8053E">
      <w:pPr>
        <w:numPr>
          <w:ilvl w:val="0"/>
          <w:numId w:val="45"/>
        </w:numPr>
        <w:rPr>
          <w:sz w:val="32"/>
          <w:szCs w:val="32"/>
        </w:rPr>
      </w:pPr>
      <w:r w:rsidRPr="00C8053E">
        <w:rPr>
          <w:sz w:val="32"/>
          <w:szCs w:val="32"/>
        </w:rPr>
        <w:t>SHOW-DESCRIPTION</w:t>
      </w:r>
    </w:p>
    <w:p w14:paraId="1D64A676" w14:textId="77777777" w:rsidR="00C8053E" w:rsidRPr="00C8053E" w:rsidRDefault="00C8053E" w:rsidP="00C8053E">
      <w:r w:rsidRPr="00C8053E">
        <w:t>Haupttext:</w:t>
      </w:r>
      <w:r w:rsidRPr="00C8053E">
        <w:br/>
        <w:t>"Willkommen im himmlischen Köln!</w:t>
      </w:r>
    </w:p>
    <w:p w14:paraId="3952CE17" w14:textId="77777777" w:rsidR="00C8053E" w:rsidRPr="00C8053E" w:rsidRDefault="00C8053E" w:rsidP="00C8053E">
      <w:r w:rsidRPr="00C8053E">
        <w:t>Tauchen Sie ein in eine Geschichte, die nur das Leben schreiben konnte: Jung-Pfarrer Elmar verlässt seine beschauliche Dorfgemeinde und wird ins pulsierende Herz von Köln versetzt. Was als normale Versetzung beginnt, entwickelt sich zu einer turbulenten Nacht voller Überraschungen, die sein Leben für immer verändert.</w:t>
      </w:r>
    </w:p>
    <w:p w14:paraId="38B91E4D" w14:textId="77777777" w:rsidR="00C8053E" w:rsidRDefault="00C8053E" w:rsidP="00C8053E">
      <w:r w:rsidRPr="00C8053E">
        <w:t>Erleben Sie:</w:t>
      </w:r>
      <w:r w:rsidRPr="00C8053E">
        <w:br/>
        <w:t>• Mitreißende Musik von Jazz bis kölschem Pop</w:t>
      </w:r>
      <w:r w:rsidRPr="00C8053E">
        <w:br/>
        <w:t>• Ein hochkarätiges Live-Orchester</w:t>
      </w:r>
      <w:r w:rsidRPr="00C8053E">
        <w:br/>
        <w:t>• Spektakuläre Choreografien</w:t>
      </w:r>
      <w:r w:rsidRPr="00C8053E">
        <w:br/>
        <w:t>• Humor und Tiefgang in perfekter Balance"</w:t>
      </w:r>
    </w:p>
    <w:p w14:paraId="2966966F" w14:textId="77777777" w:rsidR="00C8053E" w:rsidRPr="00C8053E" w:rsidRDefault="00C8053E" w:rsidP="00C8053E"/>
    <w:p w14:paraId="30CC3090" w14:textId="77777777" w:rsidR="00C8053E" w:rsidRPr="00C8053E" w:rsidRDefault="00C8053E" w:rsidP="00C8053E">
      <w:pPr>
        <w:numPr>
          <w:ilvl w:val="0"/>
          <w:numId w:val="46"/>
        </w:numPr>
        <w:rPr>
          <w:sz w:val="32"/>
          <w:szCs w:val="32"/>
        </w:rPr>
      </w:pPr>
      <w:r w:rsidRPr="00C8053E">
        <w:rPr>
          <w:sz w:val="32"/>
          <w:szCs w:val="32"/>
        </w:rPr>
        <w:t>PRESSESTIMMEN-SLIDER</w:t>
      </w:r>
    </w:p>
    <w:p w14:paraId="246FCDD2" w14:textId="77777777" w:rsidR="00C8053E" w:rsidRPr="00C8053E" w:rsidRDefault="00C8053E" w:rsidP="00C8053E">
      <w:pPr>
        <w:ind w:left="708"/>
      </w:pPr>
      <w:r w:rsidRPr="00C8053E">
        <w:t>Headline:</w:t>
      </w:r>
      <w:r w:rsidRPr="00C8053E">
        <w:br/>
        <w:t>"Die Presse ist begeistert"</w:t>
      </w:r>
    </w:p>
    <w:p w14:paraId="582511C8" w14:textId="2127FE26" w:rsidR="00C64CF9" w:rsidRDefault="00C8053E" w:rsidP="00C64CF9">
      <w:pPr>
        <w:ind w:left="708"/>
      </w:pPr>
      <w:r w:rsidRPr="00C8053E">
        <w:t>Testimonials:</w:t>
      </w:r>
      <w:r w:rsidRPr="00C8053E">
        <w:br/>
        <w:t>"Ein mitreißendes, witziges Gute-Laune-Stück" - Welt am Sonntag</w:t>
      </w:r>
      <w:r w:rsidRPr="00C8053E">
        <w:br/>
        <w:t>"Ein wahrhaft göttliches Vergnügen" - Express</w:t>
      </w:r>
      <w:r w:rsidRPr="00C8053E">
        <w:br/>
        <w:t>"Intelligent, witzig und tiefsinnig" - Kölner Stadt-Anzeiger</w:t>
      </w:r>
    </w:p>
    <w:p w14:paraId="3FAA788F" w14:textId="5D79FCCB" w:rsidR="00C64CF9" w:rsidRDefault="00C64CF9" w:rsidP="00C64CF9">
      <w:r w:rsidRPr="00C64CF9">
        <w:t>[Slider</w:t>
      </w:r>
      <w:r>
        <w:t xml:space="preserve"> oder anderes Format</w:t>
      </w:r>
      <w:r w:rsidRPr="00C64CF9">
        <w:t xml:space="preserve"> mit Promi-Testimonials</w:t>
      </w:r>
      <w:proofErr w:type="gramStart"/>
      <w:r w:rsidRPr="00C64CF9">
        <w:t>]</w:t>
      </w:r>
      <w:r>
        <w:t xml:space="preserve"> </w:t>
      </w:r>
      <w:r w:rsidRPr="00C64CF9">
        <w:rPr>
          <w:b/>
          <w:bCs/>
        </w:rPr>
        <w:t>?</w:t>
      </w:r>
      <w:proofErr w:type="gramEnd"/>
      <w:r>
        <w:br/>
      </w:r>
      <w:r w:rsidRPr="00C64CF9">
        <w:br/>
        <w:t>"Eine absolute Sensation für Köln!" - Carolin Kebekus</w:t>
      </w:r>
      <w:r w:rsidRPr="00C64CF9">
        <w:br/>
        <w:t>"Intelligent, witzig und tiefgründig!" - Wolfgang Niedecken</w:t>
      </w:r>
      <w:r w:rsidRPr="00C64CF9">
        <w:br/>
        <w:t>"Ein Muss für jeden Kölner!" - Jürgen Becker</w:t>
      </w:r>
    </w:p>
    <w:p w14:paraId="1ACF184D" w14:textId="77777777" w:rsidR="00C64CF9" w:rsidRDefault="00C64CF9" w:rsidP="00C64CF9"/>
    <w:p w14:paraId="63A0C06C" w14:textId="77777777" w:rsidR="00C8053E" w:rsidRPr="00C8053E" w:rsidRDefault="00C8053E" w:rsidP="00C8053E"/>
    <w:p w14:paraId="22CF9855" w14:textId="77777777" w:rsidR="00C8053E" w:rsidRPr="00C8053E" w:rsidRDefault="00C8053E" w:rsidP="00C8053E">
      <w:pPr>
        <w:numPr>
          <w:ilvl w:val="0"/>
          <w:numId w:val="47"/>
        </w:numPr>
        <w:rPr>
          <w:sz w:val="32"/>
          <w:szCs w:val="32"/>
        </w:rPr>
      </w:pPr>
      <w:r w:rsidRPr="00C8053E">
        <w:rPr>
          <w:sz w:val="32"/>
          <w:szCs w:val="32"/>
        </w:rPr>
        <w:t>HIGHLIGHT-SZENEN</w:t>
      </w:r>
    </w:p>
    <w:p w14:paraId="1113BE3D" w14:textId="77777777" w:rsidR="00C8053E" w:rsidRPr="00C8053E" w:rsidRDefault="00C8053E" w:rsidP="00C8053E">
      <w:pPr>
        <w:ind w:left="708"/>
      </w:pPr>
      <w:r w:rsidRPr="00C8053E">
        <w:t>Headline:</w:t>
      </w:r>
      <w:r w:rsidRPr="00C8053E">
        <w:br/>
        <w:t>"Magische Momente aus Himmel und Kölle"</w:t>
      </w:r>
    </w:p>
    <w:p w14:paraId="3D75D6F8" w14:textId="77777777" w:rsidR="00C8053E" w:rsidRDefault="00C8053E" w:rsidP="00C8053E">
      <w:pPr>
        <w:ind w:left="708"/>
      </w:pPr>
      <w:r w:rsidRPr="00C8053E">
        <w:t>[Bildergalerie mit kurzen Beschreibungen der Szenen]</w:t>
      </w:r>
    </w:p>
    <w:p w14:paraId="0D28846A" w14:textId="77777777" w:rsidR="00C8053E" w:rsidRPr="00C8053E" w:rsidRDefault="00C8053E" w:rsidP="00C8053E"/>
    <w:p w14:paraId="6CC4B365" w14:textId="77777777" w:rsidR="00C8053E" w:rsidRPr="00C8053E" w:rsidRDefault="00C8053E" w:rsidP="00C8053E">
      <w:pPr>
        <w:numPr>
          <w:ilvl w:val="0"/>
          <w:numId w:val="48"/>
        </w:numPr>
        <w:rPr>
          <w:sz w:val="36"/>
          <w:szCs w:val="36"/>
          <w:u w:val="single"/>
          <w:lang w:val="en-GB"/>
        </w:rPr>
      </w:pPr>
      <w:r w:rsidRPr="00C8053E">
        <w:rPr>
          <w:sz w:val="36"/>
          <w:szCs w:val="36"/>
          <w:u w:val="single"/>
          <w:lang w:val="en-GB"/>
        </w:rPr>
        <w:t xml:space="preserve">USP-SECTION (4 Icons </w:t>
      </w:r>
      <w:proofErr w:type="spellStart"/>
      <w:r w:rsidRPr="00C8053E">
        <w:rPr>
          <w:sz w:val="36"/>
          <w:szCs w:val="36"/>
          <w:u w:val="single"/>
          <w:lang w:val="en-GB"/>
        </w:rPr>
        <w:t>mit</w:t>
      </w:r>
      <w:proofErr w:type="spellEnd"/>
      <w:r w:rsidRPr="00C8053E">
        <w:rPr>
          <w:sz w:val="36"/>
          <w:szCs w:val="36"/>
          <w:u w:val="single"/>
          <w:lang w:val="en-GB"/>
        </w:rPr>
        <w:t xml:space="preserve"> Text)</w:t>
      </w:r>
    </w:p>
    <w:p w14:paraId="51231896" w14:textId="77777777" w:rsidR="00C8053E" w:rsidRPr="00C8053E" w:rsidRDefault="00C8053E" w:rsidP="00C8053E">
      <w:pPr>
        <w:ind w:left="708"/>
      </w:pPr>
      <w:r w:rsidRPr="00C8053E">
        <w:t>Icon 1: "Live-Orchester"</w:t>
      </w:r>
      <w:r w:rsidRPr="00C8053E">
        <w:br/>
        <w:t>Text: "Authentischer Sound durch erstklassige Musiker"</w:t>
      </w:r>
    </w:p>
    <w:p w14:paraId="4A7305BD" w14:textId="77777777" w:rsidR="00C8053E" w:rsidRPr="00C8053E" w:rsidRDefault="00C8053E" w:rsidP="00C8053E">
      <w:pPr>
        <w:ind w:left="708"/>
      </w:pPr>
      <w:r w:rsidRPr="00C8053E">
        <w:t>Icon 2: "Einzigartiger Spielort"</w:t>
      </w:r>
      <w:r w:rsidRPr="00C8053E">
        <w:br/>
        <w:t>Text: "Historie trifft Moderne in der Volksbühne am Rudolfplatz"</w:t>
      </w:r>
    </w:p>
    <w:p w14:paraId="39AFF5EF" w14:textId="77777777" w:rsidR="00C8053E" w:rsidRPr="00C8053E" w:rsidRDefault="00C8053E" w:rsidP="00C8053E">
      <w:pPr>
        <w:ind w:left="708"/>
      </w:pPr>
      <w:r w:rsidRPr="00C8053E">
        <w:t>Icon 3: "Nachhaltiges Konzept"</w:t>
      </w:r>
      <w:r w:rsidRPr="00C8053E">
        <w:br/>
        <w:t>Text: "Deutschlands erstes Green Musical"</w:t>
      </w:r>
    </w:p>
    <w:p w14:paraId="2E7A963C" w14:textId="77777777" w:rsidR="00C8053E" w:rsidRDefault="00C8053E" w:rsidP="00C8053E">
      <w:pPr>
        <w:ind w:left="708"/>
      </w:pPr>
      <w:r w:rsidRPr="00C8053E">
        <w:t>Icon 4: "Kölsche Kultur"</w:t>
      </w:r>
      <w:r w:rsidRPr="00C8053E">
        <w:br/>
        <w:t>Text: "Tradition und Moderne perfekt vereint"</w:t>
      </w:r>
    </w:p>
    <w:p w14:paraId="683FBA74" w14:textId="77777777" w:rsidR="004263F3" w:rsidRPr="00C8053E" w:rsidRDefault="004263F3" w:rsidP="00C8053E">
      <w:pPr>
        <w:ind w:left="708"/>
      </w:pPr>
    </w:p>
    <w:p w14:paraId="2FE24F6B" w14:textId="77777777" w:rsidR="00C8053E" w:rsidRPr="00C8053E" w:rsidRDefault="00C8053E" w:rsidP="00C8053E">
      <w:pPr>
        <w:numPr>
          <w:ilvl w:val="0"/>
          <w:numId w:val="49"/>
        </w:numPr>
        <w:rPr>
          <w:sz w:val="32"/>
          <w:szCs w:val="32"/>
          <w:u w:val="single"/>
        </w:rPr>
      </w:pPr>
      <w:r w:rsidRPr="00C8053E">
        <w:rPr>
          <w:sz w:val="32"/>
          <w:szCs w:val="32"/>
          <w:u w:val="single"/>
        </w:rPr>
        <w:t>GUTSCHEIN-BANNER</w:t>
      </w:r>
    </w:p>
    <w:p w14:paraId="180D8AA0" w14:textId="77777777" w:rsidR="00C8053E" w:rsidRDefault="00C8053E" w:rsidP="004263F3">
      <w:pPr>
        <w:ind w:left="708"/>
      </w:pPr>
      <w:r w:rsidRPr="00C8053E">
        <w:t>Headline:</w:t>
      </w:r>
      <w:r w:rsidRPr="00C8053E">
        <w:br/>
        <w:t>"Verschenken Sie unvergessliche Momente"</w:t>
      </w:r>
      <w:r w:rsidRPr="00C8053E">
        <w:br/>
        <w:t>Subtext: "Musical-Gutscheine - das perfekte Geschenk für jeden Anlass"</w:t>
      </w:r>
      <w:r w:rsidRPr="00C8053E">
        <w:br/>
        <w:t>CTA: "Gutschein bestellen"</w:t>
      </w:r>
    </w:p>
    <w:p w14:paraId="226138C8" w14:textId="77777777" w:rsidR="004263F3" w:rsidRPr="00C8053E" w:rsidRDefault="004263F3" w:rsidP="004263F3">
      <w:pPr>
        <w:ind w:left="708"/>
      </w:pPr>
    </w:p>
    <w:p w14:paraId="5A8BCBEE" w14:textId="77777777" w:rsidR="00C8053E" w:rsidRPr="00C8053E" w:rsidRDefault="00C8053E" w:rsidP="00C8053E">
      <w:pPr>
        <w:numPr>
          <w:ilvl w:val="0"/>
          <w:numId w:val="50"/>
        </w:numPr>
        <w:rPr>
          <w:sz w:val="32"/>
          <w:szCs w:val="32"/>
          <w:u w:val="single"/>
        </w:rPr>
      </w:pPr>
      <w:r w:rsidRPr="00C8053E">
        <w:rPr>
          <w:sz w:val="32"/>
          <w:szCs w:val="32"/>
          <w:u w:val="single"/>
        </w:rPr>
        <w:t>BESUCHER-STIMMEN</w:t>
      </w:r>
    </w:p>
    <w:p w14:paraId="401B3EF4" w14:textId="77777777" w:rsidR="00C8053E" w:rsidRPr="00C8053E" w:rsidRDefault="00C8053E" w:rsidP="004263F3">
      <w:pPr>
        <w:ind w:left="708"/>
      </w:pPr>
      <w:r w:rsidRPr="00C8053E">
        <w:t>Headline:</w:t>
      </w:r>
      <w:r w:rsidRPr="00C8053E">
        <w:br/>
        <w:t>"Das sagt unser Publikum"</w:t>
      </w:r>
    </w:p>
    <w:p w14:paraId="704AFA25" w14:textId="77777777" w:rsidR="00C8053E" w:rsidRPr="00C8053E" w:rsidRDefault="00C8053E" w:rsidP="004263F3">
      <w:pPr>
        <w:ind w:left="708"/>
      </w:pPr>
      <w:r w:rsidRPr="00C8053E">
        <w:t>Testimonials mit Fotos:</w:t>
      </w:r>
      <w:r w:rsidRPr="00C8053E">
        <w:br/>
        <w:t>"Ein absolut magischer Abend! Die Musik, die Darsteller, einfach alles war perfekt."</w:t>
      </w:r>
    </w:p>
    <w:p w14:paraId="076B3FAD" w14:textId="77777777" w:rsidR="00C8053E" w:rsidRPr="00C8053E" w:rsidRDefault="00C8053E" w:rsidP="004263F3">
      <w:pPr>
        <w:numPr>
          <w:ilvl w:val="0"/>
          <w:numId w:val="51"/>
        </w:numPr>
        <w:tabs>
          <w:tab w:val="clear" w:pos="720"/>
          <w:tab w:val="num" w:pos="1428"/>
        </w:tabs>
        <w:ind w:left="1428"/>
      </w:pPr>
      <w:r w:rsidRPr="00C8053E">
        <w:t>Maria S., 45, aus Köln</w:t>
      </w:r>
    </w:p>
    <w:p w14:paraId="3876886B" w14:textId="77777777" w:rsidR="00C8053E" w:rsidRPr="00C8053E" w:rsidRDefault="00C8053E" w:rsidP="004263F3">
      <w:pPr>
        <w:ind w:left="708"/>
      </w:pPr>
      <w:r w:rsidRPr="00C8053E">
        <w:t>"Wir waren mit der ganzen Familie da - von Oma bis Enkel waren alle begeistert!"</w:t>
      </w:r>
    </w:p>
    <w:p w14:paraId="365C5008" w14:textId="77777777" w:rsidR="00C8053E" w:rsidRDefault="00C8053E" w:rsidP="004263F3">
      <w:pPr>
        <w:numPr>
          <w:ilvl w:val="0"/>
          <w:numId w:val="52"/>
        </w:numPr>
        <w:tabs>
          <w:tab w:val="clear" w:pos="720"/>
          <w:tab w:val="num" w:pos="1428"/>
        </w:tabs>
        <w:ind w:left="1428"/>
      </w:pPr>
      <w:r w:rsidRPr="00C8053E">
        <w:t>Familie Müller aus Bonn</w:t>
      </w:r>
    </w:p>
    <w:p w14:paraId="60E6230D" w14:textId="77777777" w:rsidR="004263F3" w:rsidRPr="00C8053E" w:rsidRDefault="004263F3" w:rsidP="00C64CF9">
      <w:pPr>
        <w:ind w:left="1428"/>
      </w:pPr>
    </w:p>
    <w:p w14:paraId="38E95515" w14:textId="77777777" w:rsidR="00C64CF9" w:rsidRDefault="00C64CF9" w:rsidP="00C64CF9"/>
    <w:p w14:paraId="132AC974" w14:textId="77777777" w:rsidR="00C64CF9" w:rsidRPr="00C64CF9" w:rsidRDefault="00C64CF9" w:rsidP="00C64CF9">
      <w:pPr>
        <w:rPr>
          <w:b/>
          <w:bCs/>
        </w:rPr>
      </w:pPr>
      <w:r>
        <w:t xml:space="preserve">Banner: </w:t>
      </w:r>
      <w:r w:rsidRPr="00C64CF9">
        <w:rPr>
          <w:b/>
          <w:bCs/>
        </w:rPr>
        <w:t>Erleben Sie Köln von seiner himmlischsten Seite</w:t>
      </w:r>
    </w:p>
    <w:p w14:paraId="6B7F30F1" w14:textId="4E9AA5E0" w:rsidR="00C64CF9" w:rsidRPr="00C64CF9" w:rsidRDefault="00C64CF9" w:rsidP="00C64CF9">
      <w:r w:rsidRPr="00C64CF9">
        <w:t xml:space="preserve">Begeben Sie sich auf einen turbulenten Trip durch Shisha-Bars und Brauhäuser, erleben Sie Kölner Originale und lassen Sie sich von der Magie der Domstadt verzaubern. </w:t>
      </w:r>
      <w:r w:rsidRPr="00C64CF9">
        <w:lastRenderedPageBreak/>
        <w:t>"Himmel und Kölle" ist mehr als nur ein Musical - es ist eine Liebeserklärung an Köln und seine Bewohner</w:t>
      </w:r>
      <w:r>
        <w:t>.</w:t>
      </w:r>
    </w:p>
    <w:p w14:paraId="2D4FF22E" w14:textId="6D49A76E" w:rsidR="00C64CF9" w:rsidRDefault="00C64CF9" w:rsidP="00C64CF9">
      <w:r w:rsidRPr="00C64CF9">
        <w:rPr>
          <w:b/>
          <w:bCs/>
        </w:rPr>
        <w:t>Sichern Sie sich jetzt Ihre Tickets für ein unvergessliches Erlebnis!</w:t>
      </w:r>
      <w:r w:rsidRPr="00C64CF9">
        <w:t> [CTA-Button]</w:t>
      </w:r>
    </w:p>
    <w:p w14:paraId="3B58BCBA" w14:textId="77777777" w:rsidR="004263F3" w:rsidRPr="00C8053E" w:rsidRDefault="004263F3" w:rsidP="00C8053E"/>
    <w:p w14:paraId="06851F8E" w14:textId="44F7FEDD" w:rsidR="00C8053E" w:rsidRPr="002C74B7" w:rsidRDefault="00C8053E" w:rsidP="002C74B7">
      <w:pPr>
        <w:pStyle w:val="Listenabsatz"/>
        <w:numPr>
          <w:ilvl w:val="0"/>
          <w:numId w:val="50"/>
        </w:numPr>
        <w:rPr>
          <w:sz w:val="32"/>
          <w:szCs w:val="32"/>
          <w:u w:val="single"/>
        </w:rPr>
      </w:pPr>
      <w:r w:rsidRPr="002C74B7">
        <w:rPr>
          <w:sz w:val="32"/>
          <w:szCs w:val="32"/>
          <w:u w:val="single"/>
        </w:rPr>
        <w:t>FIRMENEVENTS-SECTION</w:t>
      </w:r>
    </w:p>
    <w:p w14:paraId="3C18427C" w14:textId="77777777" w:rsidR="00C8053E" w:rsidRPr="00C8053E" w:rsidRDefault="00C8053E" w:rsidP="004263F3">
      <w:pPr>
        <w:ind w:left="708"/>
      </w:pPr>
      <w:r w:rsidRPr="00C8053E">
        <w:t>Headline:</w:t>
      </w:r>
      <w:r w:rsidRPr="00C8053E">
        <w:br/>
        <w:t>"Der perfekte Rahmen für Ihr Firmenevent"</w:t>
      </w:r>
    </w:p>
    <w:p w14:paraId="09BB55DC" w14:textId="77777777" w:rsidR="00C8053E" w:rsidRPr="00C8053E" w:rsidRDefault="00C8053E" w:rsidP="004263F3">
      <w:pPr>
        <w:ind w:left="708"/>
      </w:pPr>
      <w:r w:rsidRPr="00C8053E">
        <w:t>Text:</w:t>
      </w:r>
      <w:r w:rsidRPr="00C8053E">
        <w:br/>
        <w:t>"Kombinieren Sie Business mit Vergnügen. Nutzen Sie unsere historischen Räumlichkeiten für:</w:t>
      </w:r>
      <w:r w:rsidRPr="00C8053E">
        <w:br/>
        <w:t>• Meetings &amp; Workshops</w:t>
      </w:r>
      <w:r w:rsidRPr="00C8053E">
        <w:br/>
        <w:t>• Teambuilding-Events</w:t>
      </w:r>
      <w:r w:rsidRPr="00C8053E">
        <w:br/>
        <w:t>• Kundenveranstaltungen</w:t>
      </w:r>
      <w:r w:rsidRPr="00C8053E">
        <w:br/>
        <w:t>• Weihnachtsfeiern</w:t>
      </w:r>
    </w:p>
    <w:p w14:paraId="72D97EFC" w14:textId="77777777" w:rsidR="00C8053E" w:rsidRDefault="00C8053E" w:rsidP="004263F3">
      <w:pPr>
        <w:ind w:left="708"/>
        <w:rPr>
          <w:lang w:val="en-GB"/>
        </w:rPr>
      </w:pPr>
      <w:proofErr w:type="spellStart"/>
      <w:r w:rsidRPr="00C8053E">
        <w:rPr>
          <w:lang w:val="en-GB"/>
        </w:rPr>
        <w:t>Inklusive</w:t>
      </w:r>
      <w:proofErr w:type="spellEnd"/>
      <w:r w:rsidRPr="00C8053E">
        <w:rPr>
          <w:lang w:val="en-GB"/>
        </w:rPr>
        <w:t xml:space="preserve"> </w:t>
      </w:r>
      <w:proofErr w:type="spellStart"/>
      <w:r w:rsidRPr="00C8053E">
        <w:rPr>
          <w:lang w:val="en-GB"/>
        </w:rPr>
        <w:t>exklusiver</w:t>
      </w:r>
      <w:proofErr w:type="spellEnd"/>
      <w:r w:rsidRPr="00C8053E">
        <w:rPr>
          <w:lang w:val="en-GB"/>
        </w:rPr>
        <w:t xml:space="preserve"> VIP-Musical-Experience"</w:t>
      </w:r>
    </w:p>
    <w:p w14:paraId="1C6A525A" w14:textId="77777777" w:rsidR="00C64CF9" w:rsidRPr="00C8053E" w:rsidRDefault="00C64CF9" w:rsidP="004263F3">
      <w:pPr>
        <w:ind w:left="708"/>
        <w:rPr>
          <w:lang w:val="en-GB"/>
        </w:rPr>
      </w:pPr>
    </w:p>
    <w:p w14:paraId="1CE96DE1" w14:textId="39E251FA" w:rsidR="00C8053E" w:rsidRPr="002C74B7" w:rsidRDefault="00C8053E" w:rsidP="002C74B7">
      <w:pPr>
        <w:pStyle w:val="Listenabsatz"/>
        <w:numPr>
          <w:ilvl w:val="0"/>
          <w:numId w:val="50"/>
        </w:numPr>
        <w:rPr>
          <w:sz w:val="32"/>
          <w:szCs w:val="32"/>
        </w:rPr>
      </w:pPr>
      <w:r w:rsidRPr="002C74B7">
        <w:rPr>
          <w:sz w:val="32"/>
          <w:szCs w:val="32"/>
        </w:rPr>
        <w:t>QUICK-LINKS</w:t>
      </w:r>
    </w:p>
    <w:p w14:paraId="42290C9B" w14:textId="77777777" w:rsidR="00C8053E" w:rsidRDefault="00C8053E" w:rsidP="004263F3">
      <w:pPr>
        <w:ind w:left="708"/>
      </w:pPr>
      <w:r w:rsidRPr="00C8053E">
        <w:t>Sechs Bildkacheln mit folgenden Kategorien:</w:t>
      </w:r>
      <w:r w:rsidRPr="00C8053E">
        <w:br/>
        <w:t>• Anreise &amp; Parken</w:t>
      </w:r>
      <w:r w:rsidRPr="00C8053E">
        <w:br/>
        <w:t>• Ticket-Kategorien</w:t>
      </w:r>
      <w:r w:rsidRPr="00C8053E">
        <w:br/>
        <w:t>• Vorstellungszeiten</w:t>
      </w:r>
      <w:r w:rsidRPr="00C8053E">
        <w:br/>
        <w:t>• Firmenevents</w:t>
      </w:r>
      <w:r w:rsidRPr="00C8053E">
        <w:br/>
        <w:t>• Gruppenangebote</w:t>
      </w:r>
      <w:r w:rsidRPr="00C8053E">
        <w:br/>
        <w:t>• FAQ</w:t>
      </w:r>
    </w:p>
    <w:p w14:paraId="2805458B" w14:textId="77777777" w:rsidR="00C64CF9" w:rsidRPr="00C8053E" w:rsidRDefault="00C64CF9" w:rsidP="004263F3">
      <w:pPr>
        <w:ind w:left="708"/>
      </w:pPr>
    </w:p>
    <w:p w14:paraId="3BD5752B" w14:textId="558E351C" w:rsidR="00C8053E" w:rsidRPr="002C74B7" w:rsidRDefault="00C8053E" w:rsidP="002C74B7">
      <w:pPr>
        <w:pStyle w:val="Listenabsatz"/>
        <w:numPr>
          <w:ilvl w:val="0"/>
          <w:numId w:val="50"/>
        </w:numPr>
        <w:rPr>
          <w:sz w:val="32"/>
          <w:szCs w:val="32"/>
        </w:rPr>
      </w:pPr>
      <w:r w:rsidRPr="002C74B7">
        <w:rPr>
          <w:sz w:val="32"/>
          <w:szCs w:val="32"/>
        </w:rPr>
        <w:t>FOOTER-BEREICH</w:t>
      </w:r>
    </w:p>
    <w:p w14:paraId="06FCCAD1" w14:textId="77777777" w:rsidR="00C8053E" w:rsidRPr="00C8053E" w:rsidRDefault="00C8053E" w:rsidP="00C8053E">
      <w:r w:rsidRPr="00C8053E">
        <w:t>Newsletter-Anmeldung:</w:t>
      </w:r>
      <w:r w:rsidRPr="00C8053E">
        <w:br/>
        <w:t>"Bleiben Sie auf dem Laufenden"</w:t>
      </w:r>
      <w:r w:rsidRPr="00C8053E">
        <w:br/>
        <w:t>"Melden Sie sich für unseren Newsletter an und verpassen Sie keine Angebote und News"</w:t>
      </w:r>
    </w:p>
    <w:p w14:paraId="2AFD5F63" w14:textId="77777777" w:rsidR="00C8053E" w:rsidRPr="00C8053E" w:rsidRDefault="00C8053E" w:rsidP="00C8053E">
      <w:r w:rsidRPr="00C8053E">
        <w:t>Kontaktinformationen:</w:t>
      </w:r>
      <w:r w:rsidRPr="00C8053E">
        <w:br/>
        <w:t>• Adresse</w:t>
      </w:r>
      <w:r w:rsidRPr="00C8053E">
        <w:br/>
        <w:t>• Telefon</w:t>
      </w:r>
      <w:r w:rsidRPr="00C8053E">
        <w:br/>
        <w:t>• E-Mail</w:t>
      </w:r>
      <w:r w:rsidRPr="00C8053E">
        <w:br/>
        <w:t>• Öffnungszeiten</w:t>
      </w:r>
    </w:p>
    <w:p w14:paraId="554119ED" w14:textId="77777777" w:rsidR="00C8053E" w:rsidRPr="00C8053E" w:rsidRDefault="00C8053E" w:rsidP="00C8053E">
      <w:pPr>
        <w:rPr>
          <w:lang w:val="en-GB"/>
        </w:rPr>
      </w:pPr>
      <w:r w:rsidRPr="00C8053E">
        <w:rPr>
          <w:lang w:val="en-GB"/>
        </w:rPr>
        <w:lastRenderedPageBreak/>
        <w:t>Social Media Links:</w:t>
      </w:r>
      <w:r w:rsidRPr="00C8053E">
        <w:rPr>
          <w:lang w:val="en-GB"/>
        </w:rPr>
        <w:br/>
        <w:t>• Facebook</w:t>
      </w:r>
      <w:r w:rsidRPr="00C8053E">
        <w:rPr>
          <w:lang w:val="en-GB"/>
        </w:rPr>
        <w:br/>
        <w:t>• Instagram</w:t>
      </w:r>
      <w:r w:rsidRPr="00C8053E">
        <w:rPr>
          <w:lang w:val="en-GB"/>
        </w:rPr>
        <w:br/>
        <w:t>• YouTube</w:t>
      </w:r>
      <w:r w:rsidRPr="00C8053E">
        <w:rPr>
          <w:lang w:val="en-GB"/>
        </w:rPr>
        <w:br/>
        <w:t>• TikTok</w:t>
      </w:r>
    </w:p>
    <w:p w14:paraId="3D8C8572" w14:textId="77777777" w:rsidR="00C8053E" w:rsidRPr="00C8053E" w:rsidRDefault="00C8053E" w:rsidP="00C8053E">
      <w:r w:rsidRPr="00C8053E">
        <w:t>Rechtliches:</w:t>
      </w:r>
      <w:r w:rsidRPr="00C8053E">
        <w:br/>
        <w:t>• Impressum</w:t>
      </w:r>
      <w:r w:rsidRPr="00C8053E">
        <w:br/>
        <w:t>• Datenschutz</w:t>
      </w:r>
      <w:r w:rsidRPr="00C8053E">
        <w:br/>
        <w:t>• AGB</w:t>
      </w:r>
      <w:r w:rsidRPr="00C8053E">
        <w:br/>
        <w:t>• Cookies</w:t>
      </w:r>
    </w:p>
    <w:p w14:paraId="543A1F76" w14:textId="77777777" w:rsidR="000116D5" w:rsidRPr="00142433" w:rsidRDefault="000116D5" w:rsidP="00142433"/>
    <w:sectPr w:rsidR="000116D5" w:rsidRPr="00142433">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77F1C" w14:textId="77777777" w:rsidR="0039067D" w:rsidRDefault="0039067D" w:rsidP="000116D5">
      <w:pPr>
        <w:spacing w:after="0" w:line="240" w:lineRule="auto"/>
      </w:pPr>
      <w:r>
        <w:separator/>
      </w:r>
    </w:p>
  </w:endnote>
  <w:endnote w:type="continuationSeparator" w:id="0">
    <w:p w14:paraId="41D2BB24" w14:textId="77777777" w:rsidR="0039067D" w:rsidRDefault="0039067D" w:rsidP="00011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C9E3A" w14:textId="5326481C" w:rsidR="00F41D5C" w:rsidRPr="00F41D5C" w:rsidRDefault="00E05A40" w:rsidP="00E05A40">
    <w:pPr>
      <w:pStyle w:val="Fuzeile"/>
      <w:tabs>
        <w:tab w:val="clear" w:pos="4536"/>
        <w:tab w:val="clear" w:pos="9072"/>
        <w:tab w:val="left" w:pos="2400"/>
      </w:tabs>
    </w:pPr>
    <w:r>
      <w:rPr>
        <w:noProof/>
      </w:rPr>
      <w:drawing>
        <wp:anchor distT="0" distB="0" distL="114300" distR="114300" simplePos="0" relativeHeight="251659264" behindDoc="0" locked="0" layoutInCell="1" allowOverlap="1" wp14:anchorId="47404388" wp14:editId="646D2ED1">
          <wp:simplePos x="0" y="0"/>
          <wp:positionH relativeFrom="page">
            <wp:align>right</wp:align>
          </wp:positionH>
          <wp:positionV relativeFrom="paragraph">
            <wp:posOffset>306705</wp:posOffset>
          </wp:positionV>
          <wp:extent cx="7559040" cy="322580"/>
          <wp:effectExtent l="0" t="0" r="3810" b="1270"/>
          <wp:wrapNone/>
          <wp:docPr id="20467002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700250" name="Grafik 2046700250"/>
                  <pic:cNvPicPr/>
                </pic:nvPicPr>
                <pic:blipFill>
                  <a:blip r:embed="rId1">
                    <a:extLst>
                      <a:ext uri="{28A0092B-C50C-407E-A947-70E740481C1C}">
                        <a14:useLocalDpi xmlns:a14="http://schemas.microsoft.com/office/drawing/2010/main" val="0"/>
                      </a:ext>
                    </a:extLst>
                  </a:blip>
                  <a:stretch>
                    <a:fillRect/>
                  </a:stretch>
                </pic:blipFill>
                <pic:spPr>
                  <a:xfrm>
                    <a:off x="0" y="0"/>
                    <a:ext cx="7559040" cy="322580"/>
                  </a:xfrm>
                  <a:prstGeom prst="rect">
                    <a:avLst/>
                  </a:prstGeom>
                </pic:spPr>
              </pic:pic>
            </a:graphicData>
          </a:graphic>
          <wp14:sizeRelH relativeFrom="margin">
            <wp14:pctWidth>0</wp14:pctWidth>
          </wp14:sizeRelH>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E4FD1" w14:textId="77777777" w:rsidR="0039067D" w:rsidRDefault="0039067D" w:rsidP="000116D5">
      <w:pPr>
        <w:spacing w:after="0" w:line="240" w:lineRule="auto"/>
      </w:pPr>
      <w:r>
        <w:separator/>
      </w:r>
    </w:p>
  </w:footnote>
  <w:footnote w:type="continuationSeparator" w:id="0">
    <w:p w14:paraId="49278F51" w14:textId="77777777" w:rsidR="0039067D" w:rsidRDefault="0039067D" w:rsidP="000116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EA100" w14:textId="57206092" w:rsidR="000116D5" w:rsidRDefault="000116D5">
    <w:pPr>
      <w:pStyle w:val="Kopfzeile"/>
    </w:pPr>
    <w:r>
      <w:rPr>
        <w:noProof/>
      </w:rPr>
      <w:drawing>
        <wp:anchor distT="0" distB="0" distL="114300" distR="114300" simplePos="0" relativeHeight="251658240" behindDoc="0" locked="0" layoutInCell="1" allowOverlap="1" wp14:anchorId="10259A78" wp14:editId="4319A7B8">
          <wp:simplePos x="0" y="0"/>
          <wp:positionH relativeFrom="column">
            <wp:posOffset>5339946</wp:posOffset>
          </wp:positionH>
          <wp:positionV relativeFrom="paragraph">
            <wp:posOffset>-278477</wp:posOffset>
          </wp:positionV>
          <wp:extent cx="1030201" cy="679933"/>
          <wp:effectExtent l="0" t="0" r="0" b="0"/>
          <wp:wrapNone/>
          <wp:docPr id="1786907960" name="Grafik 1" descr="Ein Bild, das Screenshot, Grafiken, Farbigkei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907960" name="Grafik 1" descr="Ein Bild, das Screenshot, Grafiken, Farbigkei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030201" cy="6799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7285"/>
    <w:multiLevelType w:val="multilevel"/>
    <w:tmpl w:val="367C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9174B6"/>
    <w:multiLevelType w:val="multilevel"/>
    <w:tmpl w:val="6FA4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4E56FA"/>
    <w:multiLevelType w:val="multilevel"/>
    <w:tmpl w:val="F4AADD4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CA3651"/>
    <w:multiLevelType w:val="multilevel"/>
    <w:tmpl w:val="EB5234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FB5DC7"/>
    <w:multiLevelType w:val="multilevel"/>
    <w:tmpl w:val="EED060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1707C8"/>
    <w:multiLevelType w:val="multilevel"/>
    <w:tmpl w:val="7652A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D441917"/>
    <w:multiLevelType w:val="multilevel"/>
    <w:tmpl w:val="94BC7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E1150DA"/>
    <w:multiLevelType w:val="multilevel"/>
    <w:tmpl w:val="06706B3C"/>
    <w:lvl w:ilvl="0">
      <w:start w:val="1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11854E8D"/>
    <w:multiLevelType w:val="multilevel"/>
    <w:tmpl w:val="9334C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2A3013"/>
    <w:multiLevelType w:val="multilevel"/>
    <w:tmpl w:val="E4C4B436"/>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15AD3D23"/>
    <w:multiLevelType w:val="multilevel"/>
    <w:tmpl w:val="403CA692"/>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16A14803"/>
    <w:multiLevelType w:val="multilevel"/>
    <w:tmpl w:val="B0F41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8B04F3B"/>
    <w:multiLevelType w:val="multilevel"/>
    <w:tmpl w:val="9CE815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83391F"/>
    <w:multiLevelType w:val="multilevel"/>
    <w:tmpl w:val="4BF2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CAF16D6"/>
    <w:multiLevelType w:val="multilevel"/>
    <w:tmpl w:val="7AE2A0D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D5628D7"/>
    <w:multiLevelType w:val="multilevel"/>
    <w:tmpl w:val="FD26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0EA601A"/>
    <w:multiLevelType w:val="multilevel"/>
    <w:tmpl w:val="17D0E8F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1F20333"/>
    <w:multiLevelType w:val="multilevel"/>
    <w:tmpl w:val="D0A0103C"/>
    <w:lvl w:ilvl="0">
      <w:start w:val="8"/>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24046383"/>
    <w:multiLevelType w:val="multilevel"/>
    <w:tmpl w:val="EA5A0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7C13F65"/>
    <w:multiLevelType w:val="multilevel"/>
    <w:tmpl w:val="8C60D3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6A54B5"/>
    <w:multiLevelType w:val="multilevel"/>
    <w:tmpl w:val="DF00B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3673A6C"/>
    <w:multiLevelType w:val="multilevel"/>
    <w:tmpl w:val="126E6C82"/>
    <w:lvl w:ilvl="0">
      <w:start w:val="1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36CF53E2"/>
    <w:multiLevelType w:val="multilevel"/>
    <w:tmpl w:val="ABD8E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AC60997"/>
    <w:multiLevelType w:val="multilevel"/>
    <w:tmpl w:val="0D20E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DBE5571"/>
    <w:multiLevelType w:val="multilevel"/>
    <w:tmpl w:val="32A65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FCA56AA"/>
    <w:multiLevelType w:val="multilevel"/>
    <w:tmpl w:val="0C34650E"/>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3FFB335F"/>
    <w:multiLevelType w:val="multilevel"/>
    <w:tmpl w:val="169EEEE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35581C"/>
    <w:multiLevelType w:val="multilevel"/>
    <w:tmpl w:val="C13214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2FF784A"/>
    <w:multiLevelType w:val="multilevel"/>
    <w:tmpl w:val="F04AD2D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A55D95"/>
    <w:multiLevelType w:val="multilevel"/>
    <w:tmpl w:val="B3FAF3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900821"/>
    <w:multiLevelType w:val="multilevel"/>
    <w:tmpl w:val="2E3C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79D1DF3"/>
    <w:multiLevelType w:val="multilevel"/>
    <w:tmpl w:val="60CE367A"/>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15:restartNumberingAfterBreak="0">
    <w:nsid w:val="4B6D55A6"/>
    <w:multiLevelType w:val="multilevel"/>
    <w:tmpl w:val="FB687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BA70FB4"/>
    <w:multiLevelType w:val="multilevel"/>
    <w:tmpl w:val="5784EC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BEA0AF9"/>
    <w:multiLevelType w:val="multilevel"/>
    <w:tmpl w:val="62B64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D7959E2"/>
    <w:multiLevelType w:val="multilevel"/>
    <w:tmpl w:val="F482B25A"/>
    <w:lvl w:ilvl="0">
      <w:start w:val="10"/>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6" w15:restartNumberingAfterBreak="0">
    <w:nsid w:val="4E456575"/>
    <w:multiLevelType w:val="multilevel"/>
    <w:tmpl w:val="4956B5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4EA97081"/>
    <w:multiLevelType w:val="multilevel"/>
    <w:tmpl w:val="854AD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5A72DBF"/>
    <w:multiLevelType w:val="multilevel"/>
    <w:tmpl w:val="4740C23E"/>
    <w:lvl w:ilvl="0">
      <w:start w:val="1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9" w15:restartNumberingAfterBreak="0">
    <w:nsid w:val="59252F06"/>
    <w:multiLevelType w:val="multilevel"/>
    <w:tmpl w:val="8168D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9C534FC"/>
    <w:multiLevelType w:val="multilevel"/>
    <w:tmpl w:val="C346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A424F31"/>
    <w:multiLevelType w:val="multilevel"/>
    <w:tmpl w:val="9E1C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A483659"/>
    <w:multiLevelType w:val="multilevel"/>
    <w:tmpl w:val="52562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E1067FF"/>
    <w:multiLevelType w:val="multilevel"/>
    <w:tmpl w:val="CCF6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06B2277"/>
    <w:multiLevelType w:val="multilevel"/>
    <w:tmpl w:val="C82014C8"/>
    <w:lvl w:ilvl="0">
      <w:start w:val="5"/>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5" w15:restartNumberingAfterBreak="0">
    <w:nsid w:val="638F3B0E"/>
    <w:multiLevelType w:val="multilevel"/>
    <w:tmpl w:val="79761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511079B"/>
    <w:multiLevelType w:val="multilevel"/>
    <w:tmpl w:val="F2E6153A"/>
    <w:lvl w:ilvl="0">
      <w:start w:val="1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7" w15:restartNumberingAfterBreak="0">
    <w:nsid w:val="66C032E8"/>
    <w:multiLevelType w:val="multilevel"/>
    <w:tmpl w:val="680E4456"/>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8" w15:restartNumberingAfterBreak="0">
    <w:nsid w:val="680D00A8"/>
    <w:multiLevelType w:val="multilevel"/>
    <w:tmpl w:val="D022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6F184BB1"/>
    <w:multiLevelType w:val="multilevel"/>
    <w:tmpl w:val="19D09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FD91F69"/>
    <w:multiLevelType w:val="multilevel"/>
    <w:tmpl w:val="6F907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711570C7"/>
    <w:multiLevelType w:val="multilevel"/>
    <w:tmpl w:val="C5B8D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1977FC0"/>
    <w:multiLevelType w:val="multilevel"/>
    <w:tmpl w:val="92C6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783F621B"/>
    <w:multiLevelType w:val="multilevel"/>
    <w:tmpl w:val="FEC0B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84B21C9"/>
    <w:multiLevelType w:val="multilevel"/>
    <w:tmpl w:val="C90EC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BA81F4F"/>
    <w:multiLevelType w:val="multilevel"/>
    <w:tmpl w:val="96DC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506966">
    <w:abstractNumId w:val="8"/>
  </w:num>
  <w:num w:numId="2" w16cid:durableId="1152482528">
    <w:abstractNumId w:val="11"/>
  </w:num>
  <w:num w:numId="3" w16cid:durableId="843855880">
    <w:abstractNumId w:val="53"/>
  </w:num>
  <w:num w:numId="4" w16cid:durableId="629168658">
    <w:abstractNumId w:val="27"/>
  </w:num>
  <w:num w:numId="5" w16cid:durableId="1744403270">
    <w:abstractNumId w:val="24"/>
  </w:num>
  <w:num w:numId="6" w16cid:durableId="1228804022">
    <w:abstractNumId w:val="6"/>
  </w:num>
  <w:num w:numId="7" w16cid:durableId="2101021082">
    <w:abstractNumId w:val="55"/>
  </w:num>
  <w:num w:numId="8" w16cid:durableId="448746964">
    <w:abstractNumId w:val="12"/>
  </w:num>
  <w:num w:numId="9" w16cid:durableId="1525360378">
    <w:abstractNumId w:val="45"/>
  </w:num>
  <w:num w:numId="10" w16cid:durableId="1792431387">
    <w:abstractNumId w:val="3"/>
  </w:num>
  <w:num w:numId="11" w16cid:durableId="119618615">
    <w:abstractNumId w:val="22"/>
  </w:num>
  <w:num w:numId="12" w16cid:durableId="69691837">
    <w:abstractNumId w:val="29"/>
  </w:num>
  <w:num w:numId="13" w16cid:durableId="2028362252">
    <w:abstractNumId w:val="37"/>
  </w:num>
  <w:num w:numId="14" w16cid:durableId="716051047">
    <w:abstractNumId w:val="30"/>
  </w:num>
  <w:num w:numId="15" w16cid:durableId="1627202622">
    <w:abstractNumId w:val="20"/>
  </w:num>
  <w:num w:numId="16" w16cid:durableId="191118988">
    <w:abstractNumId w:val="18"/>
  </w:num>
  <w:num w:numId="17" w16cid:durableId="306321846">
    <w:abstractNumId w:val="33"/>
  </w:num>
  <w:num w:numId="18" w16cid:durableId="231819768">
    <w:abstractNumId w:val="15"/>
  </w:num>
  <w:num w:numId="19" w16cid:durableId="1725790712">
    <w:abstractNumId w:val="51"/>
  </w:num>
  <w:num w:numId="20" w16cid:durableId="791290086">
    <w:abstractNumId w:val="1"/>
  </w:num>
  <w:num w:numId="21" w16cid:durableId="223033987">
    <w:abstractNumId w:val="28"/>
  </w:num>
  <w:num w:numId="22" w16cid:durableId="1072004691">
    <w:abstractNumId w:val="48"/>
  </w:num>
  <w:num w:numId="23" w16cid:durableId="168300304">
    <w:abstractNumId w:val="5"/>
  </w:num>
  <w:num w:numId="24" w16cid:durableId="827600425">
    <w:abstractNumId w:val="13"/>
  </w:num>
  <w:num w:numId="25" w16cid:durableId="1582181811">
    <w:abstractNumId w:val="19"/>
  </w:num>
  <w:num w:numId="26" w16cid:durableId="1794401119">
    <w:abstractNumId w:val="50"/>
  </w:num>
  <w:num w:numId="27" w16cid:durableId="1499031889">
    <w:abstractNumId w:val="0"/>
  </w:num>
  <w:num w:numId="28" w16cid:durableId="1358199311">
    <w:abstractNumId w:val="16"/>
  </w:num>
  <w:num w:numId="29" w16cid:durableId="1327712079">
    <w:abstractNumId w:val="42"/>
  </w:num>
  <w:num w:numId="30" w16cid:durableId="528638877">
    <w:abstractNumId w:val="39"/>
  </w:num>
  <w:num w:numId="31" w16cid:durableId="402142079">
    <w:abstractNumId w:val="26"/>
  </w:num>
  <w:num w:numId="32" w16cid:durableId="1747459927">
    <w:abstractNumId w:val="43"/>
  </w:num>
  <w:num w:numId="33" w16cid:durableId="1686054800">
    <w:abstractNumId w:val="52"/>
  </w:num>
  <w:num w:numId="34" w16cid:durableId="648703732">
    <w:abstractNumId w:val="54"/>
  </w:num>
  <w:num w:numId="35" w16cid:durableId="619148525">
    <w:abstractNumId w:val="32"/>
  </w:num>
  <w:num w:numId="36" w16cid:durableId="841699545">
    <w:abstractNumId w:val="4"/>
  </w:num>
  <w:num w:numId="37" w16cid:durableId="510988985">
    <w:abstractNumId w:val="34"/>
  </w:num>
  <w:num w:numId="38" w16cid:durableId="1332216427">
    <w:abstractNumId w:val="2"/>
  </w:num>
  <w:num w:numId="39" w16cid:durableId="759789466">
    <w:abstractNumId w:val="49"/>
  </w:num>
  <w:num w:numId="40" w16cid:durableId="2042046008">
    <w:abstractNumId w:val="36"/>
  </w:num>
  <w:num w:numId="41" w16cid:durableId="359161746">
    <w:abstractNumId w:val="47"/>
  </w:num>
  <w:num w:numId="42" w16cid:durableId="894120184">
    <w:abstractNumId w:val="25"/>
  </w:num>
  <w:num w:numId="43" w16cid:durableId="1634826156">
    <w:abstractNumId w:val="41"/>
  </w:num>
  <w:num w:numId="44" w16cid:durableId="982544647">
    <w:abstractNumId w:val="31"/>
  </w:num>
  <w:num w:numId="45" w16cid:durableId="1452016473">
    <w:abstractNumId w:val="44"/>
  </w:num>
  <w:num w:numId="46" w16cid:durableId="1311207965">
    <w:abstractNumId w:val="10"/>
  </w:num>
  <w:num w:numId="47" w16cid:durableId="21784233">
    <w:abstractNumId w:val="14"/>
  </w:num>
  <w:num w:numId="48" w16cid:durableId="704717903">
    <w:abstractNumId w:val="17"/>
  </w:num>
  <w:num w:numId="49" w16cid:durableId="132336946">
    <w:abstractNumId w:val="9"/>
  </w:num>
  <w:num w:numId="50" w16cid:durableId="1604142486">
    <w:abstractNumId w:val="35"/>
  </w:num>
  <w:num w:numId="51" w16cid:durableId="1383797155">
    <w:abstractNumId w:val="40"/>
  </w:num>
  <w:num w:numId="52" w16cid:durableId="202448539">
    <w:abstractNumId w:val="23"/>
  </w:num>
  <w:num w:numId="53" w16cid:durableId="1203517878">
    <w:abstractNumId w:val="46"/>
  </w:num>
  <w:num w:numId="54" w16cid:durableId="245503270">
    <w:abstractNumId w:val="21"/>
  </w:num>
  <w:num w:numId="55" w16cid:durableId="527916573">
    <w:abstractNumId w:val="7"/>
  </w:num>
  <w:num w:numId="56" w16cid:durableId="77274786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6D5"/>
    <w:rsid w:val="00003097"/>
    <w:rsid w:val="000116D5"/>
    <w:rsid w:val="00142433"/>
    <w:rsid w:val="001C5B5D"/>
    <w:rsid w:val="002C74B7"/>
    <w:rsid w:val="0039067D"/>
    <w:rsid w:val="003B2354"/>
    <w:rsid w:val="004263F3"/>
    <w:rsid w:val="006D6C3E"/>
    <w:rsid w:val="00AC787C"/>
    <w:rsid w:val="00C64CF9"/>
    <w:rsid w:val="00C8053E"/>
    <w:rsid w:val="00CD7897"/>
    <w:rsid w:val="00E05A40"/>
    <w:rsid w:val="00F41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16CE4"/>
  <w15:chartTrackingRefBased/>
  <w15:docId w15:val="{DE258EB3-451C-4E0F-9AC7-5E80B781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116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116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116D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116D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116D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116D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116D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116D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116D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116D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116D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116D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116D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116D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116D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116D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116D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116D5"/>
    <w:rPr>
      <w:rFonts w:eastAsiaTheme="majorEastAsia" w:cstheme="majorBidi"/>
      <w:color w:val="272727" w:themeColor="text1" w:themeTint="D8"/>
    </w:rPr>
  </w:style>
  <w:style w:type="paragraph" w:styleId="Titel">
    <w:name w:val="Title"/>
    <w:basedOn w:val="Standard"/>
    <w:next w:val="Standard"/>
    <w:link w:val="TitelZchn"/>
    <w:uiPriority w:val="10"/>
    <w:qFormat/>
    <w:rsid w:val="000116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116D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116D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116D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116D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116D5"/>
    <w:rPr>
      <w:i/>
      <w:iCs/>
      <w:color w:val="404040" w:themeColor="text1" w:themeTint="BF"/>
    </w:rPr>
  </w:style>
  <w:style w:type="paragraph" w:styleId="Listenabsatz">
    <w:name w:val="List Paragraph"/>
    <w:basedOn w:val="Standard"/>
    <w:uiPriority w:val="34"/>
    <w:qFormat/>
    <w:rsid w:val="000116D5"/>
    <w:pPr>
      <w:ind w:left="720"/>
      <w:contextualSpacing/>
    </w:pPr>
  </w:style>
  <w:style w:type="character" w:styleId="IntensiveHervorhebung">
    <w:name w:val="Intense Emphasis"/>
    <w:basedOn w:val="Absatz-Standardschriftart"/>
    <w:uiPriority w:val="21"/>
    <w:qFormat/>
    <w:rsid w:val="000116D5"/>
    <w:rPr>
      <w:i/>
      <w:iCs/>
      <w:color w:val="0F4761" w:themeColor="accent1" w:themeShade="BF"/>
    </w:rPr>
  </w:style>
  <w:style w:type="paragraph" w:styleId="IntensivesZitat">
    <w:name w:val="Intense Quote"/>
    <w:basedOn w:val="Standard"/>
    <w:next w:val="Standard"/>
    <w:link w:val="IntensivesZitatZchn"/>
    <w:uiPriority w:val="30"/>
    <w:qFormat/>
    <w:rsid w:val="000116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116D5"/>
    <w:rPr>
      <w:i/>
      <w:iCs/>
      <w:color w:val="0F4761" w:themeColor="accent1" w:themeShade="BF"/>
    </w:rPr>
  </w:style>
  <w:style w:type="character" w:styleId="IntensiverVerweis">
    <w:name w:val="Intense Reference"/>
    <w:basedOn w:val="Absatz-Standardschriftart"/>
    <w:uiPriority w:val="32"/>
    <w:qFormat/>
    <w:rsid w:val="000116D5"/>
    <w:rPr>
      <w:b/>
      <w:bCs/>
      <w:smallCaps/>
      <w:color w:val="0F4761" w:themeColor="accent1" w:themeShade="BF"/>
      <w:spacing w:val="5"/>
    </w:rPr>
  </w:style>
  <w:style w:type="paragraph" w:styleId="Kopfzeile">
    <w:name w:val="header"/>
    <w:basedOn w:val="Standard"/>
    <w:link w:val="KopfzeileZchn"/>
    <w:uiPriority w:val="99"/>
    <w:unhideWhenUsed/>
    <w:rsid w:val="000116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16D5"/>
  </w:style>
  <w:style w:type="paragraph" w:styleId="Fuzeile">
    <w:name w:val="footer"/>
    <w:basedOn w:val="Standard"/>
    <w:link w:val="FuzeileZchn"/>
    <w:uiPriority w:val="99"/>
    <w:unhideWhenUsed/>
    <w:rsid w:val="000116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1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507358">
      <w:bodyDiv w:val="1"/>
      <w:marLeft w:val="0"/>
      <w:marRight w:val="0"/>
      <w:marTop w:val="0"/>
      <w:marBottom w:val="0"/>
      <w:divBdr>
        <w:top w:val="none" w:sz="0" w:space="0" w:color="auto"/>
        <w:left w:val="none" w:sz="0" w:space="0" w:color="auto"/>
        <w:bottom w:val="none" w:sz="0" w:space="0" w:color="auto"/>
        <w:right w:val="none" w:sz="0" w:space="0" w:color="auto"/>
      </w:divBdr>
    </w:div>
    <w:div w:id="376586061">
      <w:bodyDiv w:val="1"/>
      <w:marLeft w:val="0"/>
      <w:marRight w:val="0"/>
      <w:marTop w:val="0"/>
      <w:marBottom w:val="0"/>
      <w:divBdr>
        <w:top w:val="none" w:sz="0" w:space="0" w:color="auto"/>
        <w:left w:val="none" w:sz="0" w:space="0" w:color="auto"/>
        <w:bottom w:val="none" w:sz="0" w:space="0" w:color="auto"/>
        <w:right w:val="none" w:sz="0" w:space="0" w:color="auto"/>
      </w:divBdr>
    </w:div>
    <w:div w:id="1059396738">
      <w:bodyDiv w:val="1"/>
      <w:marLeft w:val="0"/>
      <w:marRight w:val="0"/>
      <w:marTop w:val="0"/>
      <w:marBottom w:val="0"/>
      <w:divBdr>
        <w:top w:val="none" w:sz="0" w:space="0" w:color="auto"/>
        <w:left w:val="none" w:sz="0" w:space="0" w:color="auto"/>
        <w:bottom w:val="none" w:sz="0" w:space="0" w:color="auto"/>
        <w:right w:val="none" w:sz="0" w:space="0" w:color="auto"/>
      </w:divBdr>
    </w:div>
    <w:div w:id="1699306739">
      <w:bodyDiv w:val="1"/>
      <w:marLeft w:val="0"/>
      <w:marRight w:val="0"/>
      <w:marTop w:val="0"/>
      <w:marBottom w:val="0"/>
      <w:divBdr>
        <w:top w:val="none" w:sz="0" w:space="0" w:color="auto"/>
        <w:left w:val="none" w:sz="0" w:space="0" w:color="auto"/>
        <w:bottom w:val="none" w:sz="0" w:space="0" w:color="auto"/>
        <w:right w:val="none" w:sz="0" w:space="0" w:color="auto"/>
      </w:divBdr>
    </w:div>
    <w:div w:id="1966500225">
      <w:bodyDiv w:val="1"/>
      <w:marLeft w:val="0"/>
      <w:marRight w:val="0"/>
      <w:marTop w:val="0"/>
      <w:marBottom w:val="0"/>
      <w:divBdr>
        <w:top w:val="none" w:sz="0" w:space="0" w:color="auto"/>
        <w:left w:val="none" w:sz="0" w:space="0" w:color="auto"/>
        <w:bottom w:val="none" w:sz="0" w:space="0" w:color="auto"/>
        <w:right w:val="none" w:sz="0" w:space="0" w:color="auto"/>
      </w:divBdr>
    </w:div>
    <w:div w:id="212731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573</Words>
  <Characters>3614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Björn Esser</dc:creator>
  <cp:keywords/>
  <dc:description/>
  <cp:lastModifiedBy>Björn Esser</cp:lastModifiedBy>
  <cp:revision>2</cp:revision>
  <dcterms:created xsi:type="dcterms:W3CDTF">2025-04-01T10:29:00Z</dcterms:created>
  <dcterms:modified xsi:type="dcterms:W3CDTF">2025-04-01T10:29:00Z</dcterms:modified>
</cp:coreProperties>
</file>